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AF334" w14:textId="77777777" w:rsidR="008A7693" w:rsidRPr="008A7693" w:rsidRDefault="008A7693" w:rsidP="008A7693">
      <w:r w:rsidRPr="008A7693">
        <w:t>Eleonora Cerroni è un’attrice e artista multidisciplinare con una formazione solida e articolata, maturata tra teatro, cinema e ricerca sul movimento. Si forma inizialmente all’Accademia del Teatro dell’Opera di Roma e prosegue il proprio percorso approfondendo il lavoro dell’attore con Danny Lemmo presso La Casa Internazionale delle Donne, dove studia </w:t>
      </w:r>
      <w:r w:rsidRPr="008A7693">
        <w:rPr>
          <w:i/>
          <w:iCs/>
        </w:rPr>
        <w:t>The Actors Work</w:t>
      </w:r>
      <w:r w:rsidRPr="008A7693">
        <w:t> e </w:t>
      </w:r>
      <w:r w:rsidRPr="008A7693">
        <w:rPr>
          <w:i/>
          <w:iCs/>
        </w:rPr>
        <w:t>Performance Study</w:t>
      </w:r>
      <w:r w:rsidRPr="008A7693">
        <w:t>. Nel corso degli anni affina ulteriormente la sua preparazione grazie a coach internazionali come Vincente Riotta, Thiago Felix, Giorgia Sinicorni, Kimberly Graham (Emmy Award Casting Director), oltre a un percorso di analisi del testo e sceneggiatura con Michael Margotta.</w:t>
      </w:r>
    </w:p>
    <w:p w14:paraId="0A20F15A" w14:textId="6845E625" w:rsidR="008A7693" w:rsidRPr="008A7693" w:rsidRDefault="008A7693" w:rsidP="008A7693">
      <w:r w:rsidRPr="008A7693">
        <w:t>Nel cinema ha preso parte a numerosi progetti, tra cui </w:t>
      </w:r>
      <w:r w:rsidRPr="008A7693">
        <w:rPr>
          <w:i/>
          <w:iCs/>
        </w:rPr>
        <w:t>C’è Ancora Domani</w:t>
      </w:r>
      <w:r w:rsidRPr="008A7693">
        <w:t> di Paola Cortellesi, </w:t>
      </w:r>
      <w:r w:rsidRPr="008A7693">
        <w:rPr>
          <w:i/>
          <w:iCs/>
        </w:rPr>
        <w:t>Viaggi Stra-Fantastici</w:t>
      </w:r>
      <w:r>
        <w:rPr>
          <w:i/>
          <w:iCs/>
        </w:rPr>
        <w:t xml:space="preserve"> </w:t>
      </w:r>
      <w:r w:rsidRPr="008A7693">
        <w:t>diretto da Maccio Capatonda e Valerio Desirò, </w:t>
      </w:r>
      <w:r w:rsidRPr="008A7693">
        <w:rPr>
          <w:i/>
          <w:iCs/>
        </w:rPr>
        <w:t>Aruna</w:t>
      </w:r>
      <w:r w:rsidRPr="008A7693">
        <w:t> di Valerio Di Lorenzo e </w:t>
      </w:r>
      <w:r w:rsidRPr="008A7693">
        <w:rPr>
          <w:i/>
          <w:iCs/>
        </w:rPr>
        <w:t>Il Giardino</w:t>
      </w:r>
      <w:r w:rsidRPr="008A7693">
        <w:t> di Umberto Vescera, film nel quale è coinvolta anche come co-produttrice. Ha inoltre lavorato in diversi cortometraggi e opere indipendenti, collaborando più volte con registi come Francesco Di Benedetto, Martino Aprile e Valerio Desirò.</w:t>
      </w:r>
    </w:p>
    <w:p w14:paraId="2CD7CCE8" w14:textId="77777777" w:rsidR="008A7693" w:rsidRPr="008A7693" w:rsidRDefault="008A7693" w:rsidP="008A7693">
      <w:r w:rsidRPr="008A7693">
        <w:t>Parallelamente all’attività cinematografica, Eleonora porta avanti un percorso teatrale che culmina nel 2025 con </w:t>
      </w:r>
      <w:r w:rsidRPr="008A7693">
        <w:rPr>
          <w:i/>
          <w:iCs/>
        </w:rPr>
        <w:t>Oltre le nuvole il cielo</w:t>
      </w:r>
      <w:r w:rsidRPr="008A7693">
        <w:t>, diretto da Gabriele Cicirello, spettacolo premiato al Festival In-Divenire con la Menzione speciale della giuria e il Premio del Pubblico. In precedenza ha interpretato </w:t>
      </w:r>
      <w:r w:rsidRPr="008A7693">
        <w:rPr>
          <w:i/>
          <w:iCs/>
        </w:rPr>
        <w:t>How I Learned to Drive</w:t>
      </w:r>
      <w:r w:rsidRPr="008A7693">
        <w:t> per la regia di Danny Lemmo.</w:t>
      </w:r>
    </w:p>
    <w:p w14:paraId="6DDCB77F" w14:textId="77777777" w:rsidR="008A7693" w:rsidRPr="008A7693" w:rsidRDefault="008A7693" w:rsidP="008A7693">
      <w:r w:rsidRPr="008A7693">
        <w:t>Accanto al lavoro come attrice, svolge attività di supporto creativo e organizzativo: è stata stand-in di Paola Cortellesi nel film </w:t>
      </w:r>
      <w:r w:rsidRPr="008A7693">
        <w:rPr>
          <w:i/>
          <w:iCs/>
        </w:rPr>
        <w:t>Petra</w:t>
      </w:r>
      <w:r w:rsidRPr="008A7693">
        <w:t>, ha collaborato alle prove attoriali e alla regia di </w:t>
      </w:r>
      <w:r w:rsidRPr="008A7693">
        <w:rPr>
          <w:i/>
          <w:iCs/>
        </w:rPr>
        <w:t>C’è Ancora Domani</w:t>
      </w:r>
      <w:r w:rsidRPr="008A7693">
        <w:t xml:space="preserve"> ed è stata aiuto regia e </w:t>
      </w:r>
      <w:proofErr w:type="spellStart"/>
      <w:r w:rsidRPr="008A7693">
        <w:t>acting</w:t>
      </w:r>
      <w:proofErr w:type="spellEnd"/>
      <w:r w:rsidRPr="008A7693">
        <w:t xml:space="preserve"> coach nel progetto </w:t>
      </w:r>
      <w:r w:rsidRPr="008A7693">
        <w:rPr>
          <w:i/>
          <w:iCs/>
        </w:rPr>
        <w:t>Ypres</w:t>
      </w:r>
      <w:r w:rsidRPr="008A7693">
        <w:t>.</w:t>
      </w:r>
    </w:p>
    <w:p w14:paraId="47786D76" w14:textId="77777777" w:rsidR="008A7693" w:rsidRPr="008A7693" w:rsidRDefault="008A7693" w:rsidP="008A7693">
      <w:r w:rsidRPr="008A7693">
        <w:t>Nel 2025 è co-fondatrice di </w:t>
      </w:r>
      <w:r w:rsidRPr="008A7693">
        <w:rPr>
          <w:b/>
          <w:bCs/>
        </w:rPr>
        <w:t xml:space="preserve">BEAT – </w:t>
      </w:r>
      <w:proofErr w:type="spellStart"/>
      <w:r w:rsidRPr="008A7693">
        <w:rPr>
          <w:b/>
          <w:bCs/>
        </w:rPr>
        <w:t>Bringing</w:t>
      </w:r>
      <w:proofErr w:type="spellEnd"/>
      <w:r w:rsidRPr="008A7693">
        <w:rPr>
          <w:b/>
          <w:bCs/>
        </w:rPr>
        <w:t xml:space="preserve"> Energy &amp; </w:t>
      </w:r>
      <w:proofErr w:type="spellStart"/>
      <w:r w:rsidRPr="008A7693">
        <w:rPr>
          <w:b/>
          <w:bCs/>
        </w:rPr>
        <w:t>Artistic</w:t>
      </w:r>
      <w:proofErr w:type="spellEnd"/>
      <w:r w:rsidRPr="008A7693">
        <w:rPr>
          <w:b/>
          <w:bCs/>
        </w:rPr>
        <w:t xml:space="preserve"> Truth</w:t>
      </w:r>
      <w:r w:rsidRPr="008A7693">
        <w:t>, polo artistico cinematografico indipendente dedicato alla ricerca e alla creazione. </w:t>
      </w:r>
    </w:p>
    <w:p w14:paraId="01B99F3C" w14:textId="77777777" w:rsidR="008A7693" w:rsidRDefault="008A7693"/>
    <w:sectPr w:rsidR="008A76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693"/>
    <w:rsid w:val="008A7693"/>
    <w:rsid w:val="00F1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B6A1D"/>
  <w15:chartTrackingRefBased/>
  <w15:docId w15:val="{E6176FB1-D3D8-4972-BD57-9E1FB7CE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A76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A76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A76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A76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A76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A76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A76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A76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A76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A76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A76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A76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A769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A769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A769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A769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A769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A769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A76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A7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A76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A76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A76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A769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A769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A769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A76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A769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A76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 Liccardi</dc:creator>
  <cp:keywords/>
  <dc:description/>
  <cp:lastModifiedBy>Wen Liccardi</cp:lastModifiedBy>
  <cp:revision>1</cp:revision>
  <dcterms:created xsi:type="dcterms:W3CDTF">2026-01-29T19:09:00Z</dcterms:created>
  <dcterms:modified xsi:type="dcterms:W3CDTF">2026-01-29T19:11:00Z</dcterms:modified>
</cp:coreProperties>
</file>